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EE" w:rsidRPr="000F3203" w:rsidRDefault="00D074C3" w:rsidP="007A1E89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sz w:val="36"/>
        </w:rPr>
      </w:pPr>
      <w:r w:rsidRPr="000F3203">
        <w:rPr>
          <w:rFonts w:ascii="Times New Roman" w:eastAsia="標楷體" w:hAnsi="Times New Roman" w:cs="Times New Roman"/>
          <w:sz w:val="36"/>
        </w:rPr>
        <w:t>理工長廊</w:t>
      </w:r>
      <w:r w:rsidR="007A1E89" w:rsidRPr="000F3203">
        <w:rPr>
          <w:rFonts w:ascii="Times New Roman" w:eastAsia="標楷體" w:hAnsi="Times New Roman" w:cs="Times New Roman"/>
          <w:sz w:val="36"/>
        </w:rPr>
        <w:t>用電安全</w:t>
      </w:r>
      <w:r w:rsidRPr="000F3203">
        <w:rPr>
          <w:rFonts w:ascii="Times New Roman" w:eastAsia="標楷體" w:hAnsi="Times New Roman" w:cs="Times New Roman"/>
          <w:sz w:val="36"/>
        </w:rPr>
        <w:t>須知</w:t>
      </w:r>
    </w:p>
    <w:p w:rsidR="00083CEE" w:rsidRPr="00E436A0" w:rsidRDefault="00083CEE" w:rsidP="007A1E89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436A0">
        <w:rPr>
          <w:rFonts w:ascii="Times New Roman" w:eastAsia="標楷體" w:hAnsi="Times New Roman" w:cs="Times New Roman" w:hint="eastAsia"/>
          <w:sz w:val="28"/>
        </w:rPr>
        <w:t>拔下</w:t>
      </w:r>
      <w:bookmarkStart w:id="0" w:name="_GoBack"/>
      <w:bookmarkEnd w:id="0"/>
      <w:r w:rsidRPr="00E436A0">
        <w:rPr>
          <w:rFonts w:ascii="Times New Roman" w:eastAsia="標楷體" w:hAnsi="Times New Roman" w:cs="Times New Roman" w:hint="eastAsia"/>
          <w:sz w:val="28"/>
        </w:rPr>
        <w:t>延長線插頭時，應手握插頭取下，</w:t>
      </w:r>
      <w:proofErr w:type="gramStart"/>
      <w:r w:rsidRPr="00E436A0">
        <w:rPr>
          <w:rFonts w:ascii="Times New Roman" w:eastAsia="標楷體" w:hAnsi="Times New Roman" w:cs="Times New Roman" w:hint="eastAsia"/>
          <w:sz w:val="28"/>
        </w:rPr>
        <w:t>不可僅拉電線</w:t>
      </w:r>
      <w:proofErr w:type="gramEnd"/>
      <w:r w:rsidRPr="00E436A0">
        <w:rPr>
          <w:rFonts w:ascii="Times New Roman" w:eastAsia="標楷體" w:hAnsi="Times New Roman" w:cs="Times New Roman" w:hint="eastAsia"/>
          <w:sz w:val="28"/>
        </w:rPr>
        <w:t>，而造成電線內部銅線斷裂。</w:t>
      </w:r>
    </w:p>
    <w:p w:rsidR="00083CEE" w:rsidRPr="00E436A0" w:rsidRDefault="00083CEE" w:rsidP="007A1E89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436A0">
        <w:rPr>
          <w:rFonts w:ascii="Times New Roman" w:eastAsia="標楷體" w:hAnsi="Times New Roman" w:cs="Times New Roman" w:hint="eastAsia"/>
          <w:sz w:val="28"/>
        </w:rPr>
        <w:t>電線內部銅線部分斷裂稱為半斷線，當電流流過半斷線時，因電路突</w:t>
      </w:r>
      <w:r w:rsidR="000F3203">
        <w:rPr>
          <w:rFonts w:ascii="Times New Roman" w:eastAsia="標楷體" w:hAnsi="Times New Roman" w:cs="Times New Roman"/>
          <w:sz w:val="28"/>
        </w:rPr>
        <w:t>然</w:t>
      </w:r>
      <w:r w:rsidRPr="00E436A0">
        <w:rPr>
          <w:rFonts w:ascii="Times New Roman" w:eastAsia="標楷體" w:hAnsi="Times New Roman" w:cs="Times New Roman" w:hint="eastAsia"/>
          <w:sz w:val="28"/>
        </w:rPr>
        <w:t>變窄，造成過負荷而產生高熱。</w:t>
      </w:r>
    </w:p>
    <w:p w:rsidR="00083CEE" w:rsidRPr="00E436A0" w:rsidRDefault="00083CEE" w:rsidP="007A1E89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436A0">
        <w:rPr>
          <w:rFonts w:ascii="Times New Roman" w:eastAsia="標楷體" w:hAnsi="Times New Roman" w:cs="Times New Roman" w:hint="eastAsia"/>
          <w:sz w:val="28"/>
        </w:rPr>
        <w:t>延長線不可壓在重物下方，以避免發生損壞產生危險。</w:t>
      </w:r>
    </w:p>
    <w:p w:rsidR="00083CEE" w:rsidRPr="00E436A0" w:rsidRDefault="00083CEE" w:rsidP="007A1E89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436A0">
        <w:rPr>
          <w:rFonts w:ascii="Times New Roman" w:eastAsia="標楷體" w:hAnsi="Times New Roman" w:cs="Times New Roman" w:hint="eastAsia"/>
          <w:sz w:val="28"/>
        </w:rPr>
        <w:t>使用延長線時，應注意不可將其綑綁；由於電線經綑綁後，熱量很難流通，因此溫度</w:t>
      </w:r>
      <w:proofErr w:type="gramStart"/>
      <w:r w:rsidRPr="00E436A0">
        <w:rPr>
          <w:rFonts w:ascii="Times New Roman" w:eastAsia="標楷體" w:hAnsi="Times New Roman" w:cs="Times New Roman" w:hint="eastAsia"/>
          <w:sz w:val="28"/>
        </w:rPr>
        <w:t>昇</w:t>
      </w:r>
      <w:proofErr w:type="gramEnd"/>
      <w:r w:rsidRPr="00E436A0">
        <w:rPr>
          <w:rFonts w:ascii="Times New Roman" w:eastAsia="標楷體" w:hAnsi="Times New Roman" w:cs="Times New Roman" w:hint="eastAsia"/>
          <w:sz w:val="28"/>
        </w:rPr>
        <w:t>高而將</w:t>
      </w:r>
      <w:r w:rsidR="0009155A">
        <w:rPr>
          <w:rFonts w:ascii="Times New Roman" w:eastAsia="標楷體" w:hAnsi="Times New Roman" w:cs="Times New Roman"/>
          <w:sz w:val="28"/>
        </w:rPr>
        <w:t>塑</w:t>
      </w:r>
      <w:r w:rsidRPr="00E436A0">
        <w:rPr>
          <w:rFonts w:ascii="Times New Roman" w:eastAsia="標楷體" w:hAnsi="Times New Roman" w:cs="Times New Roman" w:hint="eastAsia"/>
          <w:sz w:val="28"/>
        </w:rPr>
        <w:t>膠融解，造成銅線短路著火。</w:t>
      </w:r>
    </w:p>
    <w:p w:rsidR="00083CEE" w:rsidRPr="00E436A0" w:rsidRDefault="00083CEE" w:rsidP="007A1E89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436A0">
        <w:rPr>
          <w:rFonts w:ascii="Times New Roman" w:eastAsia="標楷體" w:hAnsi="Times New Roman" w:cs="Times New Roman" w:hint="eastAsia"/>
          <w:sz w:val="28"/>
        </w:rPr>
        <w:t>延長線避免</w:t>
      </w:r>
      <w:proofErr w:type="gramStart"/>
      <w:r w:rsidRPr="00E436A0">
        <w:rPr>
          <w:rFonts w:ascii="Times New Roman" w:eastAsia="標楷體" w:hAnsi="Times New Roman" w:cs="Times New Roman" w:hint="eastAsia"/>
          <w:sz w:val="28"/>
        </w:rPr>
        <w:t>放置爐具上方</w:t>
      </w:r>
      <w:proofErr w:type="gramEnd"/>
      <w:r w:rsidRPr="00E436A0">
        <w:rPr>
          <w:rFonts w:ascii="Times New Roman" w:eastAsia="標楷體" w:hAnsi="Times New Roman" w:cs="Times New Roman" w:hint="eastAsia"/>
          <w:sz w:val="28"/>
        </w:rPr>
        <w:t>，因爐火高溫將</w:t>
      </w:r>
      <w:r w:rsidR="0009155A">
        <w:rPr>
          <w:rFonts w:ascii="Times New Roman" w:eastAsia="標楷體" w:hAnsi="Times New Roman" w:cs="Times New Roman"/>
          <w:sz w:val="28"/>
        </w:rPr>
        <w:t>塑</w:t>
      </w:r>
      <w:r w:rsidRPr="00E436A0">
        <w:rPr>
          <w:rFonts w:ascii="Times New Roman" w:eastAsia="標楷體" w:hAnsi="Times New Roman" w:cs="Times New Roman" w:hint="eastAsia"/>
          <w:sz w:val="28"/>
        </w:rPr>
        <w:t>膠融解，造成銅線短路著火。</w:t>
      </w:r>
    </w:p>
    <w:p w:rsidR="00083CEE" w:rsidRPr="00E436A0" w:rsidRDefault="00083CEE" w:rsidP="007A1E89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436A0">
        <w:rPr>
          <w:rFonts w:ascii="Times New Roman" w:eastAsia="標楷體" w:hAnsi="Times New Roman" w:cs="Times New Roman" w:hint="eastAsia"/>
          <w:sz w:val="28"/>
        </w:rPr>
        <w:t>延長線應在容許負載容量下使用，且延長線上有連接多孔插座應使用</w:t>
      </w:r>
      <w:r w:rsidRPr="0009155A">
        <w:rPr>
          <w:rFonts w:ascii="Times New Roman" w:eastAsia="標楷體" w:hAnsi="Times New Roman" w:cs="Times New Roman" w:hint="eastAsia"/>
          <w:b/>
          <w:sz w:val="28"/>
          <w:u w:val="single"/>
        </w:rPr>
        <w:t>具保險絲安全裝置</w:t>
      </w:r>
      <w:r w:rsidRPr="00E436A0">
        <w:rPr>
          <w:rFonts w:ascii="Times New Roman" w:eastAsia="標楷體" w:hAnsi="Times New Roman" w:cs="Times New Roman" w:hint="eastAsia"/>
          <w:sz w:val="28"/>
        </w:rPr>
        <w:t>或</w:t>
      </w:r>
      <w:r w:rsidRPr="0009155A">
        <w:rPr>
          <w:rFonts w:ascii="Times New Roman" w:eastAsia="標楷體" w:hAnsi="Times New Roman" w:cs="Times New Roman" w:hint="eastAsia"/>
          <w:b/>
          <w:sz w:val="28"/>
          <w:u w:val="single"/>
        </w:rPr>
        <w:t>過負荷保護裝置</w:t>
      </w:r>
      <w:r w:rsidRPr="00E436A0">
        <w:rPr>
          <w:rFonts w:ascii="Times New Roman" w:eastAsia="標楷體" w:hAnsi="Times New Roman" w:cs="Times New Roman" w:hint="eastAsia"/>
          <w:sz w:val="28"/>
        </w:rPr>
        <w:t>之產品。</w:t>
      </w:r>
    </w:p>
    <w:p w:rsidR="00083CEE" w:rsidRPr="00E436A0" w:rsidRDefault="00D074C3" w:rsidP="007A1E89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避免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使用老舊、破損之延長線</w:t>
      </w:r>
      <w:r>
        <w:rPr>
          <w:rFonts w:ascii="Times New Roman" w:eastAsia="標楷體" w:hAnsi="Times New Roman" w:cs="Times New Roman"/>
          <w:sz w:val="28"/>
        </w:rPr>
        <w:t>，以免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造成短路、漏電</w:t>
      </w:r>
      <w:proofErr w:type="gramStart"/>
      <w:r w:rsidR="00083CEE" w:rsidRPr="00E436A0">
        <w:rPr>
          <w:rFonts w:ascii="Times New Roman" w:eastAsia="標楷體" w:hAnsi="Times New Roman" w:cs="Times New Roman" w:hint="eastAsia"/>
          <w:sz w:val="28"/>
        </w:rPr>
        <w:t>或感電等</w:t>
      </w:r>
      <w:proofErr w:type="gramEnd"/>
      <w:r w:rsidR="00083CEE" w:rsidRPr="00E436A0">
        <w:rPr>
          <w:rFonts w:ascii="Times New Roman" w:eastAsia="標楷體" w:hAnsi="Times New Roman" w:cs="Times New Roman" w:hint="eastAsia"/>
          <w:sz w:val="28"/>
        </w:rPr>
        <w:t>危險，</w:t>
      </w:r>
      <w:r>
        <w:rPr>
          <w:rFonts w:ascii="Times New Roman" w:eastAsia="標楷體" w:hAnsi="Times New Roman" w:cs="Times New Roman"/>
          <w:sz w:val="28"/>
        </w:rPr>
        <w:t>如有此情形，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應立即更新。</w:t>
      </w:r>
    </w:p>
    <w:p w:rsidR="00083CEE" w:rsidRPr="00E436A0" w:rsidRDefault="00083CEE" w:rsidP="007A1E89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436A0">
        <w:rPr>
          <w:rFonts w:ascii="Times New Roman" w:eastAsia="標楷體" w:hAnsi="Times New Roman" w:cs="Times New Roman" w:hint="eastAsia"/>
          <w:sz w:val="28"/>
        </w:rPr>
        <w:t>使用中之延長線是否有</w:t>
      </w:r>
      <w:r w:rsidRPr="000F3203">
        <w:rPr>
          <w:rFonts w:ascii="Times New Roman" w:eastAsia="標楷體" w:hAnsi="Times New Roman" w:cs="Times New Roman" w:hint="eastAsia"/>
          <w:b/>
          <w:sz w:val="28"/>
          <w:u w:val="single"/>
        </w:rPr>
        <w:t>發燙</w:t>
      </w:r>
      <w:r w:rsidRPr="00E436A0">
        <w:rPr>
          <w:rFonts w:ascii="Times New Roman" w:eastAsia="標楷體" w:hAnsi="Times New Roman" w:cs="Times New Roman" w:hint="eastAsia"/>
          <w:sz w:val="28"/>
        </w:rPr>
        <w:t>或</w:t>
      </w:r>
      <w:r w:rsidRPr="000F3203">
        <w:rPr>
          <w:rFonts w:ascii="Times New Roman" w:eastAsia="標楷體" w:hAnsi="Times New Roman" w:cs="Times New Roman" w:hint="eastAsia"/>
          <w:b/>
          <w:sz w:val="28"/>
          <w:u w:val="single"/>
        </w:rPr>
        <w:t>異味</w:t>
      </w:r>
      <w:r w:rsidRPr="00E436A0">
        <w:rPr>
          <w:rFonts w:ascii="Times New Roman" w:eastAsia="標楷體" w:hAnsi="Times New Roman" w:cs="Times New Roman" w:hint="eastAsia"/>
          <w:sz w:val="28"/>
        </w:rPr>
        <w:t>產生？此為過負荷現象，應</w:t>
      </w:r>
      <w:r w:rsidRPr="000F3203">
        <w:rPr>
          <w:rFonts w:ascii="Times New Roman" w:eastAsia="標楷體" w:hAnsi="Times New Roman" w:cs="Times New Roman" w:hint="eastAsia"/>
          <w:b/>
          <w:sz w:val="28"/>
          <w:u w:val="single"/>
        </w:rPr>
        <w:t>立即停止使用該高電量之電器</w:t>
      </w:r>
      <w:r w:rsidRPr="00E436A0">
        <w:rPr>
          <w:rFonts w:ascii="Times New Roman" w:eastAsia="標楷體" w:hAnsi="Times New Roman" w:cs="Times New Roman" w:hint="eastAsia"/>
          <w:sz w:val="28"/>
        </w:rPr>
        <w:t>。</w:t>
      </w:r>
    </w:p>
    <w:p w:rsidR="00083CEE" w:rsidRPr="00E436A0" w:rsidRDefault="0009155A" w:rsidP="007A1E89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9155A">
        <w:rPr>
          <w:rFonts w:ascii="Times New Roman" w:eastAsia="標楷體" w:hAnsi="Times New Roman" w:cs="Times New Roman"/>
          <w:b/>
          <w:sz w:val="28"/>
          <w:u w:val="single"/>
        </w:rPr>
        <w:t>單線輸出最大</w:t>
      </w:r>
      <w:r w:rsidRPr="0009155A">
        <w:rPr>
          <w:rFonts w:ascii="Times New Roman" w:eastAsia="標楷體" w:hAnsi="Times New Roman" w:cs="Times New Roman" w:hint="eastAsia"/>
          <w:b/>
          <w:sz w:val="28"/>
          <w:u w:val="single"/>
        </w:rPr>
        <w:t>10</w:t>
      </w:r>
      <w:r w:rsidRPr="0009155A">
        <w:rPr>
          <w:rFonts w:ascii="Times New Roman" w:eastAsia="標楷體" w:hAnsi="Times New Roman" w:cs="Times New Roman"/>
          <w:b/>
          <w:sz w:val="28"/>
          <w:u w:val="single"/>
        </w:rPr>
        <w:t>安培</w:t>
      </w:r>
      <w:r>
        <w:rPr>
          <w:rFonts w:ascii="Times New Roman" w:eastAsia="標楷體" w:hAnsi="Times New Roman" w:cs="Times New Roman"/>
          <w:sz w:val="28"/>
        </w:rPr>
        <w:t>，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確認插頭是否過載之簡易算法：</w:t>
      </w:r>
    </w:p>
    <w:p w:rsidR="00291AA3" w:rsidRPr="00E436A0" w:rsidRDefault="00D074C3" w:rsidP="007A1E89">
      <w:pPr>
        <w:spacing w:afterLines="50" w:after="180" w:line="0" w:lineRule="atLeast"/>
        <w:jc w:val="both"/>
        <w:rPr>
          <w:rFonts w:ascii="Times New Roman" w:eastAsia="標楷體" w:hAnsi="Times New Roman" w:cs="Times New Roman"/>
          <w:sz w:val="28"/>
        </w:rPr>
      </w:pPr>
      <w:r w:rsidRPr="00E436A0"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58752" behindDoc="0" locked="0" layoutInCell="1" allowOverlap="1" wp14:anchorId="74B26C47" wp14:editId="7BF0CB03">
            <wp:simplePos x="0" y="0"/>
            <wp:positionH relativeFrom="column">
              <wp:posOffset>3728720</wp:posOffset>
            </wp:positionH>
            <wp:positionV relativeFrom="paragraph">
              <wp:posOffset>690245</wp:posOffset>
            </wp:positionV>
            <wp:extent cx="2276475" cy="1485900"/>
            <wp:effectExtent l="0" t="0" r="9525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如下圖</w:t>
      </w:r>
      <w:proofErr w:type="gramStart"/>
      <w:r w:rsidR="00083CEE" w:rsidRPr="00E436A0">
        <w:rPr>
          <w:rFonts w:ascii="Times New Roman" w:eastAsia="標楷體" w:hAnsi="Times New Roman" w:cs="Times New Roman" w:hint="eastAsia"/>
          <w:sz w:val="28"/>
        </w:rPr>
        <w:t>電子鍋耗電功率</w:t>
      </w:r>
      <w:proofErr w:type="gramEnd"/>
      <w:r w:rsidR="00083CEE" w:rsidRPr="00E436A0">
        <w:rPr>
          <w:rFonts w:ascii="Times New Roman" w:eastAsia="標楷體" w:hAnsi="Times New Roman" w:cs="Times New Roman" w:hint="eastAsia"/>
          <w:sz w:val="28"/>
        </w:rPr>
        <w:t>為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660W(</w:t>
      </w:r>
      <w:proofErr w:type="gramStart"/>
      <w:r w:rsidR="00083CEE" w:rsidRPr="00E436A0">
        <w:rPr>
          <w:rFonts w:ascii="Times New Roman" w:eastAsia="標楷體" w:hAnsi="Times New Roman" w:cs="Times New Roman" w:hint="eastAsia"/>
          <w:sz w:val="28"/>
        </w:rPr>
        <w:t>瓦特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)</w:t>
      </w:r>
      <w:proofErr w:type="gramEnd"/>
      <w:r w:rsidR="00083CEE" w:rsidRPr="00E436A0">
        <w:rPr>
          <w:rFonts w:ascii="Times New Roman" w:eastAsia="標楷體" w:hAnsi="Times New Roman" w:cs="Times New Roman" w:hint="eastAsia"/>
          <w:sz w:val="28"/>
        </w:rPr>
        <w:t>，除以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110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伏特的額定電壓，所需的電量即為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6A(</w:t>
      </w:r>
      <w:proofErr w:type="gramStart"/>
      <w:r w:rsidR="00083CEE" w:rsidRPr="00E436A0">
        <w:rPr>
          <w:rFonts w:ascii="Times New Roman" w:eastAsia="標楷體" w:hAnsi="Times New Roman" w:cs="Times New Roman" w:hint="eastAsia"/>
          <w:sz w:val="28"/>
        </w:rPr>
        <w:t>安培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)</w:t>
      </w:r>
      <w:proofErr w:type="gramEnd"/>
      <w:r w:rsidR="00083CEE" w:rsidRPr="00E436A0">
        <w:rPr>
          <w:rFonts w:ascii="Times New Roman" w:eastAsia="標楷體" w:hAnsi="Times New Roman" w:cs="Times New Roman" w:hint="eastAsia"/>
          <w:sz w:val="28"/>
        </w:rPr>
        <w:t>，當圖中三種電器</w:t>
      </w:r>
      <w:proofErr w:type="gramStart"/>
      <w:r w:rsidR="00083CEE" w:rsidRPr="00E436A0">
        <w:rPr>
          <w:rFonts w:ascii="Times New Roman" w:eastAsia="標楷體" w:hAnsi="Times New Roman" w:cs="Times New Roman" w:hint="eastAsia"/>
          <w:sz w:val="28"/>
        </w:rPr>
        <w:t>同時插在延長線</w:t>
      </w:r>
      <w:proofErr w:type="gramEnd"/>
      <w:r w:rsidR="00083CEE" w:rsidRPr="00E436A0">
        <w:rPr>
          <w:rFonts w:ascii="Times New Roman" w:eastAsia="標楷體" w:hAnsi="Times New Roman" w:cs="Times New Roman" w:hint="eastAsia"/>
          <w:sz w:val="28"/>
        </w:rPr>
        <w:t>使用時，所需的電流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19A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就會超過延長線負荷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(12A)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，並超過插座容許電流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(15A)</w:t>
      </w:r>
      <w:r w:rsidR="00083CEE" w:rsidRPr="00E436A0">
        <w:rPr>
          <w:rFonts w:ascii="Times New Roman" w:eastAsia="標楷體" w:hAnsi="Times New Roman" w:cs="Times New Roman" w:hint="eastAsia"/>
          <w:sz w:val="28"/>
        </w:rPr>
        <w:t>，即為過載。</w:t>
      </w:r>
    </w:p>
    <w:p w:rsidR="00D074C3" w:rsidRDefault="00D074C3" w:rsidP="00E436A0">
      <w:pPr>
        <w:spacing w:afterLines="50" w:after="180" w:line="0" w:lineRule="atLeast"/>
        <w:rPr>
          <w:rFonts w:ascii="Times New Roman" w:eastAsia="標楷體" w:hAnsi="Times New Roman" w:cs="Times New Roman"/>
        </w:rPr>
      </w:pPr>
    </w:p>
    <w:p w:rsidR="00083CEE" w:rsidRDefault="00083CEE" w:rsidP="00E436A0">
      <w:pPr>
        <w:spacing w:afterLines="50" w:after="180" w:line="0" w:lineRule="atLeast"/>
        <w:rPr>
          <w:rFonts w:ascii="Times New Roman" w:eastAsia="標楷體" w:hAnsi="Times New Roman" w:cs="Times New Roman"/>
        </w:rPr>
      </w:pPr>
    </w:p>
    <w:p w:rsidR="00D074C3" w:rsidRDefault="00D074C3" w:rsidP="00E436A0">
      <w:pPr>
        <w:spacing w:afterLines="50" w:after="180" w:line="0" w:lineRule="atLeast"/>
        <w:rPr>
          <w:rFonts w:ascii="Times New Roman" w:eastAsia="標楷體" w:hAnsi="Times New Roman" w:cs="Times New Roman"/>
        </w:rPr>
      </w:pPr>
    </w:p>
    <w:p w:rsidR="00D074C3" w:rsidRDefault="00D074C3" w:rsidP="00E436A0">
      <w:pPr>
        <w:spacing w:afterLines="50" w:after="180" w:line="0" w:lineRule="atLeast"/>
        <w:rPr>
          <w:rFonts w:ascii="Times New Roman" w:eastAsia="標楷體" w:hAnsi="Times New Roman" w:cs="Times New Roman"/>
        </w:rPr>
      </w:pPr>
    </w:p>
    <w:p w:rsidR="00D074C3" w:rsidRDefault="00D074C3" w:rsidP="00E436A0">
      <w:pPr>
        <w:spacing w:afterLines="50" w:after="180" w:line="0" w:lineRule="atLeast"/>
        <w:rPr>
          <w:rFonts w:ascii="Times New Roman" w:eastAsia="標楷體" w:hAnsi="Times New Roman" w:cs="Times New Roman"/>
        </w:rPr>
      </w:pPr>
    </w:p>
    <w:p w:rsidR="00D074C3" w:rsidRPr="00E6382D" w:rsidRDefault="00D074C3" w:rsidP="00E436A0">
      <w:pPr>
        <w:spacing w:afterLines="50" w:after="180" w:line="0" w:lineRule="atLeast"/>
        <w:rPr>
          <w:rFonts w:ascii="Times New Roman" w:eastAsia="標楷體" w:hAnsi="Times New Roman" w:cs="Times New Roman"/>
          <w:sz w:val="40"/>
        </w:rPr>
      </w:pPr>
      <w:r w:rsidRPr="00D074C3">
        <w:rPr>
          <w:rFonts w:ascii="Times New Roman" w:eastAsia="標楷體" w:hAnsi="Times New Roman" w:cs="Times New Roman"/>
          <w:sz w:val="32"/>
        </w:rPr>
        <w:t>將遵守以上用電安全須知，</w:t>
      </w:r>
      <w:r>
        <w:rPr>
          <w:rFonts w:ascii="Times New Roman" w:eastAsia="標楷體" w:hAnsi="Times New Roman" w:cs="Times New Roman"/>
          <w:sz w:val="32"/>
        </w:rPr>
        <w:t>如未遵守造成之損害與賠償將由借用單位</w:t>
      </w:r>
      <w:r>
        <w:rPr>
          <w:rFonts w:ascii="Times New Roman" w:eastAsia="標楷體" w:hAnsi="Times New Roman" w:cs="Times New Roman" w:hint="eastAsia"/>
          <w:sz w:val="32"/>
        </w:rPr>
        <w:t>/</w:t>
      </w:r>
      <w:r>
        <w:rPr>
          <w:rFonts w:ascii="Times New Roman" w:eastAsia="標楷體" w:hAnsi="Times New Roman" w:cs="Times New Roman"/>
          <w:sz w:val="32"/>
        </w:rPr>
        <w:t>借用人負責，</w:t>
      </w:r>
      <w:r w:rsidRPr="00E6382D">
        <w:rPr>
          <w:rFonts w:eastAsia="標楷體"/>
          <w:sz w:val="32"/>
          <w:szCs w:val="20"/>
        </w:rPr>
        <w:t>並列入下次借用之准駁參考。</w:t>
      </w:r>
    </w:p>
    <w:p w:rsidR="00D074C3" w:rsidRDefault="00D074C3" w:rsidP="00E436A0">
      <w:pPr>
        <w:spacing w:afterLines="50" w:after="180" w:line="0" w:lineRule="atLeast"/>
        <w:rPr>
          <w:rFonts w:ascii="Times New Roman" w:eastAsia="標楷體" w:hAnsi="Times New Roman" w:cs="Times New Roman"/>
          <w:sz w:val="32"/>
        </w:rPr>
      </w:pPr>
    </w:p>
    <w:p w:rsidR="00D074C3" w:rsidRPr="00D074C3" w:rsidRDefault="00D074C3" w:rsidP="00E436A0">
      <w:pPr>
        <w:spacing w:afterLines="50" w:after="180" w:line="0" w:lineRule="atLeast"/>
        <w:rPr>
          <w:rFonts w:ascii="Times New Roman" w:eastAsia="標楷體" w:hAnsi="Times New Roman" w:cs="Times New Roman"/>
          <w:sz w:val="32"/>
          <w:u w:val="single"/>
        </w:rPr>
      </w:pPr>
      <w:r>
        <w:rPr>
          <w:rFonts w:ascii="Times New Roman" w:eastAsia="標楷體" w:hAnsi="Times New Roman" w:cs="Times New Roman"/>
          <w:sz w:val="32"/>
        </w:rPr>
        <w:t>簽名</w:t>
      </w:r>
      <w:r>
        <w:rPr>
          <w:rFonts w:ascii="Times New Roman" w:eastAsia="標楷體" w:hAnsi="Times New Roman" w:cs="Times New Roman" w:hint="eastAsia"/>
          <w:sz w:val="32"/>
        </w:rPr>
        <w:t>/</w:t>
      </w:r>
      <w:r>
        <w:rPr>
          <w:rFonts w:ascii="Times New Roman" w:eastAsia="標楷體" w:hAnsi="Times New Roman" w:cs="Times New Roman"/>
          <w:sz w:val="32"/>
        </w:rPr>
        <w:t>核章：</w:t>
      </w:r>
      <w:r>
        <w:rPr>
          <w:rFonts w:ascii="Times New Roman" w:eastAsia="標楷體" w:hAnsi="Times New Roman" w:cs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u w:val="single"/>
        </w:rPr>
        <w:t xml:space="preserve">                       </w:t>
      </w:r>
    </w:p>
    <w:sectPr w:rsidR="00D074C3" w:rsidRPr="00D074C3" w:rsidSect="00E436A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F6662"/>
    <w:multiLevelType w:val="hybridMultilevel"/>
    <w:tmpl w:val="211CA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EE"/>
    <w:rsid w:val="00083CEE"/>
    <w:rsid w:val="0009155A"/>
    <w:rsid w:val="000F3203"/>
    <w:rsid w:val="00291AA3"/>
    <w:rsid w:val="003A7EE7"/>
    <w:rsid w:val="007A1E89"/>
    <w:rsid w:val="00D074C3"/>
    <w:rsid w:val="00E436A0"/>
    <w:rsid w:val="00E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B02F3-DFDC-49BF-881F-9896E0F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35000 science</cp:lastModifiedBy>
  <cp:revision>5</cp:revision>
  <dcterms:created xsi:type="dcterms:W3CDTF">2016-12-14T04:11:00Z</dcterms:created>
  <dcterms:modified xsi:type="dcterms:W3CDTF">2016-12-20T01:43:00Z</dcterms:modified>
</cp:coreProperties>
</file>